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33" w:rsidRDefault="00677F7F">
      <w:pPr>
        <w:rPr>
          <w:b/>
        </w:rPr>
      </w:pPr>
      <w:r w:rsidRPr="0007353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1358265" cy="18199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DDC" w:rsidRDefault="007F4DDC">
      <w:pPr>
        <w:rPr>
          <w:b/>
          <w:sz w:val="28"/>
          <w:szCs w:val="28"/>
        </w:rPr>
      </w:pPr>
      <w:r w:rsidRPr="007F4DDC">
        <w:rPr>
          <w:b/>
          <w:sz w:val="28"/>
          <w:szCs w:val="28"/>
        </w:rPr>
        <w:t xml:space="preserve">Secondment Opportunity </w:t>
      </w:r>
    </w:p>
    <w:p w:rsidR="00833D07" w:rsidRPr="00833D07" w:rsidRDefault="00833D07">
      <w:pPr>
        <w:rPr>
          <w:b/>
          <w:color w:val="7030A0"/>
          <w:sz w:val="28"/>
          <w:szCs w:val="28"/>
        </w:rPr>
      </w:pPr>
      <w:r w:rsidRPr="00833D07">
        <w:rPr>
          <w:b/>
          <w:color w:val="7030A0"/>
          <w:sz w:val="28"/>
          <w:szCs w:val="28"/>
        </w:rPr>
        <w:t>Resilience and Safeguarding Development Officer</w:t>
      </w:r>
    </w:p>
    <w:p w:rsidR="0034161F" w:rsidRPr="00833D07" w:rsidRDefault="00833D07" w:rsidP="00833D07">
      <w:pPr>
        <w:rPr>
          <w:b/>
          <w:sz w:val="28"/>
          <w:szCs w:val="28"/>
        </w:rPr>
      </w:pPr>
      <w:r w:rsidRPr="00833D07">
        <w:rPr>
          <w:b/>
          <w:sz w:val="28"/>
          <w:szCs w:val="28"/>
        </w:rPr>
        <w:t xml:space="preserve">Circa </w:t>
      </w:r>
      <w:r w:rsidR="00BB0B24" w:rsidRPr="00833D07">
        <w:rPr>
          <w:b/>
          <w:sz w:val="28"/>
          <w:szCs w:val="28"/>
        </w:rPr>
        <w:t>£</w:t>
      </w:r>
      <w:r w:rsidRPr="00833D07">
        <w:rPr>
          <w:b/>
          <w:sz w:val="28"/>
          <w:szCs w:val="28"/>
        </w:rPr>
        <w:t>28,000 to £32</w:t>
      </w:r>
      <w:r w:rsidR="00BB0B24" w:rsidRPr="00833D07">
        <w:rPr>
          <w:b/>
          <w:sz w:val="28"/>
          <w:szCs w:val="28"/>
        </w:rPr>
        <w:t xml:space="preserve">,000 (a higher graded person may be considered dependent on </w:t>
      </w:r>
      <w:r w:rsidRPr="00833D07">
        <w:rPr>
          <w:b/>
          <w:sz w:val="28"/>
          <w:szCs w:val="28"/>
        </w:rPr>
        <w:t>experience</w:t>
      </w:r>
      <w:r w:rsidR="00BB0B24" w:rsidRPr="00833D07">
        <w:rPr>
          <w:b/>
          <w:sz w:val="28"/>
          <w:szCs w:val="28"/>
        </w:rPr>
        <w:t>)</w:t>
      </w:r>
    </w:p>
    <w:p w:rsidR="00EC4829" w:rsidRPr="00833D07" w:rsidRDefault="00867D43">
      <w:pPr>
        <w:rPr>
          <w:b/>
          <w:sz w:val="28"/>
          <w:szCs w:val="28"/>
        </w:rPr>
      </w:pPr>
      <w:r w:rsidRPr="00833D07">
        <w:rPr>
          <w:b/>
          <w:sz w:val="28"/>
          <w:szCs w:val="28"/>
        </w:rPr>
        <w:t>Full time</w:t>
      </w:r>
      <w:r w:rsidR="007959BB" w:rsidRPr="00833D07">
        <w:rPr>
          <w:b/>
          <w:sz w:val="28"/>
          <w:szCs w:val="28"/>
        </w:rPr>
        <w:t xml:space="preserve"> until 31 March 2020</w:t>
      </w:r>
    </w:p>
    <w:p w:rsidR="003A28DD" w:rsidRPr="003A28DD" w:rsidRDefault="003A28DD" w:rsidP="0034161F">
      <w:pPr>
        <w:rPr>
          <w:b/>
          <w:sz w:val="8"/>
          <w:szCs w:val="8"/>
        </w:rPr>
      </w:pPr>
    </w:p>
    <w:p w:rsidR="0034161F" w:rsidRDefault="00EC532D" w:rsidP="0034161F">
      <w:pPr>
        <w:rPr>
          <w:b/>
          <w:sz w:val="28"/>
          <w:szCs w:val="28"/>
        </w:rPr>
      </w:pPr>
      <w:r w:rsidRPr="00EC532D">
        <w:rPr>
          <w:b/>
          <w:sz w:val="28"/>
          <w:szCs w:val="28"/>
        </w:rPr>
        <w:t xml:space="preserve">Job </w:t>
      </w:r>
      <w:r w:rsidRPr="00FC441E">
        <w:rPr>
          <w:b/>
          <w:sz w:val="28"/>
          <w:szCs w:val="28"/>
        </w:rPr>
        <w:t>Profile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EC532D" w:rsidRPr="00D85218" w:rsidTr="003228DC">
        <w:tc>
          <w:tcPr>
            <w:tcW w:w="10348" w:type="dxa"/>
            <w:shd w:val="clear" w:color="auto" w:fill="BFBFBF" w:themeFill="background1" w:themeFillShade="BF"/>
          </w:tcPr>
          <w:p w:rsidR="00EC532D" w:rsidRPr="00D85218" w:rsidRDefault="00EC532D" w:rsidP="00DC2C83">
            <w:pPr>
              <w:rPr>
                <w:b/>
              </w:rPr>
            </w:pPr>
            <w:r w:rsidRPr="00D85218">
              <w:rPr>
                <w:b/>
              </w:rPr>
              <w:t>OVERALL PURPOSE OF THE JOB</w:t>
            </w:r>
          </w:p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 w:rsidRPr="00D85218">
              <w:t xml:space="preserve">To contribute to the implementation and ongoing development and review of the Children’s MARS arrangements for helping and protecting children.  </w:t>
            </w:r>
          </w:p>
          <w:p w:rsidR="00A958B3" w:rsidRPr="00D85218" w:rsidRDefault="00A958B3" w:rsidP="00DC2C83"/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 w:rsidRPr="00D85218">
              <w:t xml:space="preserve">To contribute to delivering a focussed, co-ordinated response, </w:t>
            </w:r>
            <w:r>
              <w:t>innovate system change, deliver</w:t>
            </w:r>
            <w:r w:rsidRPr="00D85218">
              <w:t xml:space="preserve"> efficiencies and drive up multi agency practice.  </w:t>
            </w:r>
          </w:p>
          <w:p w:rsidR="00A958B3" w:rsidRPr="00D85218" w:rsidRDefault="00A958B3" w:rsidP="00DC2C83"/>
        </w:tc>
      </w:tr>
      <w:tr w:rsidR="00EC532D" w:rsidRPr="00D85218" w:rsidTr="003228DC">
        <w:tc>
          <w:tcPr>
            <w:tcW w:w="10348" w:type="dxa"/>
            <w:shd w:val="clear" w:color="auto" w:fill="BFBFBF" w:themeFill="background1" w:themeFillShade="BF"/>
          </w:tcPr>
          <w:p w:rsidR="00EC532D" w:rsidRPr="00D85218" w:rsidRDefault="00EC532D" w:rsidP="00DC2C83">
            <w:pPr>
              <w:rPr>
                <w:b/>
              </w:rPr>
            </w:pPr>
            <w:r w:rsidRPr="00D85218">
              <w:rPr>
                <w:b/>
              </w:rPr>
              <w:t>MAIN RESPONSIBILITIES</w:t>
            </w:r>
          </w:p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5218">
              <w:rPr>
                <w:rFonts w:asciiTheme="minorHAnsi" w:hAnsiTheme="minorHAnsi"/>
                <w:sz w:val="22"/>
                <w:szCs w:val="22"/>
              </w:rPr>
              <w:t xml:space="preserve">Contribute to the development and implementation of Children’s MARS arrangements </w:t>
            </w:r>
          </w:p>
          <w:p w:rsidR="00A958B3" w:rsidRPr="00D85218" w:rsidRDefault="00A958B3" w:rsidP="00DC2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5218">
              <w:rPr>
                <w:rFonts w:asciiTheme="minorHAnsi" w:hAnsiTheme="minorHAnsi"/>
                <w:sz w:val="22"/>
                <w:szCs w:val="22"/>
              </w:rPr>
              <w:t>Link with a safeguarding par</w:t>
            </w:r>
            <w:r w:rsidR="00E866AC">
              <w:rPr>
                <w:rFonts w:asciiTheme="minorHAnsi" w:hAnsiTheme="minorHAnsi"/>
                <w:sz w:val="22"/>
                <w:szCs w:val="22"/>
              </w:rPr>
              <w:t>tner organisation and lead on developing</w:t>
            </w:r>
            <w:r w:rsidRPr="00D85218">
              <w:rPr>
                <w:rFonts w:asciiTheme="minorHAnsi" w:hAnsiTheme="minorHAnsi"/>
                <w:sz w:val="22"/>
                <w:szCs w:val="22"/>
              </w:rPr>
              <w:t xml:space="preserve"> practice and new ways of working</w:t>
            </w:r>
          </w:p>
          <w:p w:rsidR="00A958B3" w:rsidRPr="00D85218" w:rsidRDefault="00A958B3" w:rsidP="00DC2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5218">
              <w:rPr>
                <w:rFonts w:asciiTheme="minorHAnsi" w:hAnsiTheme="minorHAnsi"/>
                <w:sz w:val="22"/>
                <w:szCs w:val="22"/>
              </w:rPr>
              <w:t xml:space="preserve">Act as strategic link to other board arrangements and underpinning planning regimes </w:t>
            </w:r>
          </w:p>
          <w:p w:rsidR="00A958B3" w:rsidRPr="00D85218" w:rsidRDefault="00A958B3" w:rsidP="00DC2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5218">
              <w:rPr>
                <w:rFonts w:asciiTheme="minorHAnsi" w:hAnsiTheme="minorHAnsi"/>
                <w:sz w:val="22"/>
                <w:szCs w:val="22"/>
              </w:rPr>
              <w:t xml:space="preserve">Review </w:t>
            </w:r>
            <w:r w:rsidR="00AF24BC">
              <w:rPr>
                <w:rFonts w:asciiTheme="minorHAnsi" w:hAnsiTheme="minorHAnsi"/>
                <w:sz w:val="22"/>
                <w:szCs w:val="22"/>
              </w:rPr>
              <w:t>and develop statutory guidance</w:t>
            </w:r>
            <w:r w:rsidRPr="00D85218">
              <w:rPr>
                <w:rFonts w:asciiTheme="minorHAnsi" w:hAnsiTheme="minorHAnsi"/>
                <w:sz w:val="22"/>
                <w:szCs w:val="22"/>
              </w:rPr>
              <w:t>, policies, procedures, strategy and other key documents</w:t>
            </w:r>
          </w:p>
          <w:p w:rsidR="00A958B3" w:rsidRPr="00D85218" w:rsidRDefault="00A958B3" w:rsidP="00DC2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5218">
              <w:rPr>
                <w:rFonts w:asciiTheme="minorHAnsi" w:hAnsiTheme="minorHAnsi"/>
                <w:sz w:val="22"/>
                <w:szCs w:val="22"/>
              </w:rPr>
              <w:t>Co</w:t>
            </w:r>
            <w:r>
              <w:rPr>
                <w:rFonts w:asciiTheme="minorHAnsi" w:hAnsiTheme="minorHAnsi"/>
                <w:sz w:val="22"/>
                <w:szCs w:val="22"/>
              </w:rPr>
              <w:t>ntribute to the co-ordination of</w:t>
            </w:r>
            <w:r w:rsidRPr="00D85218">
              <w:rPr>
                <w:rFonts w:asciiTheme="minorHAnsi" w:hAnsiTheme="minorHAnsi"/>
                <w:sz w:val="22"/>
                <w:szCs w:val="22"/>
              </w:rPr>
              <w:t xml:space="preserve"> the child death review process including su</w:t>
            </w:r>
            <w:r>
              <w:rPr>
                <w:rFonts w:asciiTheme="minorHAnsi" w:hAnsiTheme="minorHAnsi"/>
                <w:sz w:val="22"/>
                <w:szCs w:val="22"/>
              </w:rPr>
              <w:t>pport for the child death overview</w:t>
            </w:r>
            <w:r w:rsidRPr="00D85218">
              <w:rPr>
                <w:rFonts w:asciiTheme="minorHAnsi" w:hAnsiTheme="minorHAnsi"/>
                <w:sz w:val="22"/>
                <w:szCs w:val="22"/>
              </w:rPr>
              <w:t xml:space="preserve"> panel</w:t>
            </w:r>
          </w:p>
          <w:p w:rsidR="00A958B3" w:rsidRPr="00D85218" w:rsidRDefault="00A958B3" w:rsidP="00DC2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5218">
              <w:rPr>
                <w:rFonts w:asciiTheme="minorHAnsi" w:hAnsiTheme="minorHAnsi"/>
                <w:sz w:val="22"/>
                <w:szCs w:val="22"/>
              </w:rPr>
              <w:t>Develop and facilitate the training programme</w:t>
            </w:r>
          </w:p>
          <w:p w:rsidR="00A958B3" w:rsidRPr="00D85218" w:rsidRDefault="00A958B3" w:rsidP="00DC2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66AC" w:rsidRPr="00D85218" w:rsidTr="003228DC">
        <w:tc>
          <w:tcPr>
            <w:tcW w:w="10348" w:type="dxa"/>
          </w:tcPr>
          <w:p w:rsidR="00E866AC" w:rsidRDefault="00E866AC" w:rsidP="00DC2C8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Lead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engaging and collaborating with children, young people and families</w:t>
            </w:r>
          </w:p>
          <w:p w:rsidR="00A958B3" w:rsidRPr="00E866AC" w:rsidRDefault="00A958B3" w:rsidP="00DC2C8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532D" w:rsidRPr="00D85218" w:rsidTr="003228DC">
        <w:tc>
          <w:tcPr>
            <w:tcW w:w="10348" w:type="dxa"/>
          </w:tcPr>
          <w:p w:rsidR="00EC532D" w:rsidRDefault="00E866AC" w:rsidP="00DC2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 on</w:t>
            </w:r>
            <w:r w:rsidR="00EC532D" w:rsidRPr="00D85218">
              <w:rPr>
                <w:rFonts w:asciiTheme="minorHAnsi" w:hAnsiTheme="minorHAnsi"/>
                <w:sz w:val="22"/>
                <w:szCs w:val="22"/>
              </w:rPr>
              <w:t xml:space="preserve"> communication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EC532D" w:rsidRPr="00D85218">
              <w:rPr>
                <w:rFonts w:asciiTheme="minorHAnsi" w:hAnsiTheme="minorHAnsi"/>
                <w:sz w:val="22"/>
                <w:szCs w:val="22"/>
              </w:rPr>
              <w:t xml:space="preserve"> and engagement activity </w:t>
            </w:r>
          </w:p>
          <w:p w:rsidR="00A958B3" w:rsidRPr="00D85218" w:rsidRDefault="00A958B3" w:rsidP="00DC2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5218">
              <w:rPr>
                <w:rFonts w:asciiTheme="minorHAnsi" w:hAnsiTheme="minorHAnsi"/>
                <w:sz w:val="22"/>
                <w:szCs w:val="22"/>
              </w:rPr>
              <w:t>Facilitate performance, data and needs analysis to inform the arrangements and measure impact</w:t>
            </w:r>
          </w:p>
          <w:p w:rsidR="00A958B3" w:rsidRPr="00D85218" w:rsidRDefault="00A958B3" w:rsidP="00DC2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5218">
              <w:rPr>
                <w:rFonts w:asciiTheme="minorHAnsi" w:hAnsiTheme="minorHAnsi"/>
                <w:sz w:val="22"/>
                <w:szCs w:val="22"/>
              </w:rPr>
              <w:t xml:space="preserve">Contribute to the scrutiny and assurance process including through </w:t>
            </w:r>
            <w:r w:rsidR="00E866AC">
              <w:rPr>
                <w:rFonts w:asciiTheme="minorHAnsi" w:hAnsiTheme="minorHAnsi"/>
                <w:sz w:val="22"/>
                <w:szCs w:val="22"/>
              </w:rPr>
              <w:t>direct contact with front</w:t>
            </w:r>
            <w:r w:rsidR="008F69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866AC">
              <w:rPr>
                <w:rFonts w:asciiTheme="minorHAnsi" w:hAnsiTheme="minorHAnsi"/>
                <w:sz w:val="22"/>
                <w:szCs w:val="22"/>
              </w:rPr>
              <w:t xml:space="preserve">line practitioners and </w:t>
            </w:r>
            <w:r w:rsidRPr="00D85218">
              <w:rPr>
                <w:rFonts w:asciiTheme="minorHAnsi" w:hAnsiTheme="minorHAnsi"/>
                <w:sz w:val="22"/>
                <w:szCs w:val="22"/>
              </w:rPr>
              <w:t>case audits</w:t>
            </w:r>
          </w:p>
          <w:p w:rsidR="00A958B3" w:rsidRPr="00D85218" w:rsidRDefault="00A958B3" w:rsidP="00DC2C8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 w:rsidRPr="00D85218">
              <w:t>Meet expectations of other funding partners and the delivery of exp</w:t>
            </w:r>
            <w:r w:rsidR="008F69DE">
              <w:t xml:space="preserve">ectations in terms of training, </w:t>
            </w:r>
            <w:r w:rsidRPr="00D85218">
              <w:t>support and guidance</w:t>
            </w:r>
          </w:p>
          <w:p w:rsidR="00A958B3" w:rsidRPr="00D85218" w:rsidRDefault="00A958B3" w:rsidP="00DC2C83"/>
        </w:tc>
      </w:tr>
      <w:tr w:rsidR="00EC532D" w:rsidRPr="00D85218" w:rsidTr="003228DC">
        <w:tc>
          <w:tcPr>
            <w:tcW w:w="10348" w:type="dxa"/>
            <w:shd w:val="clear" w:color="auto" w:fill="BFBFBF" w:themeFill="background1" w:themeFillShade="BF"/>
          </w:tcPr>
          <w:p w:rsidR="00EC532D" w:rsidRPr="00D85218" w:rsidRDefault="00EC532D" w:rsidP="00DC2C83">
            <w:pPr>
              <w:rPr>
                <w:b/>
              </w:rPr>
            </w:pPr>
            <w:r w:rsidRPr="00D85218">
              <w:rPr>
                <w:b/>
              </w:rPr>
              <w:t>KNOWLEDGE SKILLS AND EXPERIENCE</w:t>
            </w:r>
          </w:p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 w:rsidRPr="00D85218">
              <w:t>Experience of working in partnership across the safeguarding system</w:t>
            </w:r>
          </w:p>
          <w:p w:rsidR="00A958B3" w:rsidRPr="00D85218" w:rsidRDefault="00A958B3" w:rsidP="00DC2C83"/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 w:rsidRPr="00D85218">
              <w:t>Experience of communicating and engaging, with partners and/or children, young people and families, using a range of mechanisms</w:t>
            </w:r>
          </w:p>
          <w:p w:rsidR="00A958B3" w:rsidRPr="00D85218" w:rsidRDefault="00A958B3" w:rsidP="00DC2C83"/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 w:rsidRPr="00D85218">
              <w:lastRenderedPageBreak/>
              <w:t>Experience of</w:t>
            </w:r>
            <w:r>
              <w:t xml:space="preserve"> or ability to develop and write</w:t>
            </w:r>
            <w:r w:rsidRPr="00D85218">
              <w:t xml:space="preserve"> key documents (strategies, planning documents, policies, procedures, reports)</w:t>
            </w:r>
          </w:p>
          <w:p w:rsidR="00A958B3" w:rsidRPr="00D85218" w:rsidRDefault="00A958B3" w:rsidP="00DC2C83"/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 w:rsidRPr="00D85218">
              <w:t xml:space="preserve">Experience of </w:t>
            </w:r>
            <w:r>
              <w:t>or ability to contribute</w:t>
            </w:r>
            <w:r w:rsidRPr="00D85218">
              <w:t xml:space="preserve"> to boards, partnerships and/or other governance arrangements</w:t>
            </w:r>
          </w:p>
          <w:p w:rsidR="00A958B3" w:rsidRPr="00D85218" w:rsidRDefault="00A958B3" w:rsidP="00DC2C83"/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 w:rsidRPr="00D85218">
              <w:t xml:space="preserve">Experience of </w:t>
            </w:r>
            <w:r>
              <w:t>or ability to co-ordinate and/or facilitate</w:t>
            </w:r>
            <w:r w:rsidRPr="00D85218">
              <w:t xml:space="preserve"> training</w:t>
            </w:r>
          </w:p>
          <w:p w:rsidR="00A958B3" w:rsidRPr="00D85218" w:rsidRDefault="00A958B3" w:rsidP="00DC2C83"/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 w:rsidRPr="00D85218">
              <w:t xml:space="preserve">Experience of </w:t>
            </w:r>
            <w:r>
              <w:t>or ability to collate</w:t>
            </w:r>
            <w:r w:rsidRPr="00D85218">
              <w:t xml:space="preserve"> performance, data and intelligence to measure impact</w:t>
            </w:r>
          </w:p>
          <w:p w:rsidR="00A958B3" w:rsidRPr="00D85218" w:rsidRDefault="00A958B3" w:rsidP="00DC2C83"/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 w:rsidRPr="00D85218">
              <w:t xml:space="preserve">Experience of </w:t>
            </w:r>
            <w:r>
              <w:t xml:space="preserve">or ability to </w:t>
            </w:r>
            <w:r w:rsidRPr="00D85218">
              <w:t>q</w:t>
            </w:r>
            <w:r>
              <w:t>uality assurance and/or audit</w:t>
            </w:r>
          </w:p>
          <w:p w:rsidR="00A958B3" w:rsidRPr="00D85218" w:rsidRDefault="00A958B3" w:rsidP="00DC2C83"/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 w:rsidRPr="00D85218">
              <w:t>Understanding</w:t>
            </w:r>
            <w:r>
              <w:t>/awareness</w:t>
            </w:r>
            <w:r w:rsidRPr="00D85218">
              <w:t xml:space="preserve"> of relevant legislation and guidance</w:t>
            </w:r>
          </w:p>
          <w:p w:rsidR="00A958B3" w:rsidRPr="00D85218" w:rsidRDefault="00A958B3" w:rsidP="00DC2C83"/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 w:rsidRPr="00D85218">
              <w:t>Understanding/awareness of relevant inspection frameworks</w:t>
            </w:r>
          </w:p>
          <w:p w:rsidR="00A958B3" w:rsidRPr="00D85218" w:rsidRDefault="00A958B3" w:rsidP="00DC2C83"/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 w:rsidRPr="00D85218">
              <w:t>Skills in report writing and presentation of information</w:t>
            </w:r>
          </w:p>
          <w:p w:rsidR="00A958B3" w:rsidRPr="00D85218" w:rsidRDefault="00A958B3" w:rsidP="00DC2C83"/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>
              <w:t xml:space="preserve">Communication, </w:t>
            </w:r>
            <w:r w:rsidRPr="00D85218">
              <w:t>engagement</w:t>
            </w:r>
            <w:r>
              <w:t xml:space="preserve"> and negotiation</w:t>
            </w:r>
            <w:r w:rsidRPr="00D85218">
              <w:t xml:space="preserve"> skills</w:t>
            </w:r>
          </w:p>
          <w:p w:rsidR="00A958B3" w:rsidRPr="00D85218" w:rsidRDefault="00A958B3" w:rsidP="00DC2C83"/>
        </w:tc>
      </w:tr>
      <w:tr w:rsidR="008F69DE" w:rsidRPr="00D85218" w:rsidTr="003228DC">
        <w:tc>
          <w:tcPr>
            <w:tcW w:w="10348" w:type="dxa"/>
          </w:tcPr>
          <w:p w:rsidR="008F69DE" w:rsidRDefault="008F69DE" w:rsidP="00DC2C83">
            <w:r w:rsidRPr="00D85218">
              <w:t>Analytical skills</w:t>
            </w:r>
          </w:p>
          <w:p w:rsidR="00A958B3" w:rsidRDefault="00A958B3" w:rsidP="00DC2C83"/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>
              <w:t>Administration, o</w:t>
            </w:r>
            <w:r w:rsidRPr="00D85218">
              <w:t>rganisational</w:t>
            </w:r>
            <w:r>
              <w:t xml:space="preserve"> and p</w:t>
            </w:r>
            <w:r w:rsidRPr="00D85218">
              <w:t>rioritisation</w:t>
            </w:r>
            <w:r>
              <w:t xml:space="preserve"> </w:t>
            </w:r>
            <w:r w:rsidRPr="00D85218">
              <w:t>skills</w:t>
            </w:r>
          </w:p>
          <w:p w:rsidR="00A958B3" w:rsidRPr="00D85218" w:rsidRDefault="00A958B3" w:rsidP="00DC2C83"/>
        </w:tc>
      </w:tr>
      <w:tr w:rsidR="00EC532D" w:rsidRPr="00D85218" w:rsidTr="003228DC">
        <w:tc>
          <w:tcPr>
            <w:tcW w:w="10348" w:type="dxa"/>
            <w:shd w:val="clear" w:color="auto" w:fill="BFBFBF" w:themeFill="background1" w:themeFillShade="BF"/>
          </w:tcPr>
          <w:p w:rsidR="00EC532D" w:rsidRPr="00D85218" w:rsidRDefault="00EC532D" w:rsidP="00DC2C83">
            <w:pPr>
              <w:rPr>
                <w:b/>
              </w:rPr>
            </w:pPr>
            <w:r>
              <w:rPr>
                <w:b/>
              </w:rPr>
              <w:t>CREATIVITY</w:t>
            </w:r>
            <w:r w:rsidRPr="00D85218">
              <w:rPr>
                <w:b/>
              </w:rPr>
              <w:t xml:space="preserve"> AND INNOVATION</w:t>
            </w:r>
          </w:p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 w:rsidRPr="00D85218">
              <w:t xml:space="preserve">To listen and respond to local need </w:t>
            </w:r>
            <w:r>
              <w:t>and areas of priority</w:t>
            </w:r>
          </w:p>
          <w:p w:rsidR="00A958B3" w:rsidRPr="00D85218" w:rsidRDefault="00A958B3" w:rsidP="00DC2C83"/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 w:rsidRPr="00D85218">
              <w:t>To seek out innovative ways of communicating and engaging with children, young people families, safeguarding partners organisations and other organisations and agencies</w:t>
            </w:r>
          </w:p>
          <w:p w:rsidR="00A958B3" w:rsidRPr="00D85218" w:rsidRDefault="00A958B3" w:rsidP="00DC2C83"/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 w:rsidRPr="00D85218">
              <w:t xml:space="preserve">The ability to navigate safeguarding partner organisations and other organisations and agencies and open new doors </w:t>
            </w:r>
          </w:p>
          <w:p w:rsidR="00A958B3" w:rsidRPr="00D85218" w:rsidRDefault="00A958B3" w:rsidP="00DC2C83"/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>
              <w:t>The ability to</w:t>
            </w:r>
            <w:r w:rsidRPr="00D85218">
              <w:t xml:space="preserve"> develop systems and processes to implement the local arrangements and take correction action as appropriate</w:t>
            </w:r>
          </w:p>
          <w:p w:rsidR="00A958B3" w:rsidRPr="00D85218" w:rsidRDefault="00A958B3" w:rsidP="00DC2C83"/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 w:rsidRPr="00D85218">
              <w:t xml:space="preserve">To develop and innovate </w:t>
            </w:r>
            <w:r>
              <w:t xml:space="preserve">through producing guidance and </w:t>
            </w:r>
            <w:r w:rsidRPr="00D85218">
              <w:t>key documents</w:t>
            </w:r>
            <w:r>
              <w:t xml:space="preserve"> to enhance multi-agency practice</w:t>
            </w:r>
          </w:p>
          <w:p w:rsidR="00A958B3" w:rsidRPr="00D85218" w:rsidRDefault="00A958B3" w:rsidP="00DC2C83"/>
        </w:tc>
      </w:tr>
      <w:tr w:rsidR="00EC532D" w:rsidRPr="00D85218" w:rsidTr="003228DC">
        <w:tc>
          <w:tcPr>
            <w:tcW w:w="10348" w:type="dxa"/>
          </w:tcPr>
          <w:p w:rsidR="00EC532D" w:rsidRDefault="00EC532D" w:rsidP="00DC2C83">
            <w:r w:rsidRPr="00D85218">
              <w:t>The ability to re</w:t>
            </w:r>
            <w:r>
              <w:t xml:space="preserve">spond quickly, work flexibly </w:t>
            </w:r>
            <w:r w:rsidRPr="00D85218">
              <w:t>and meet deadlines in a changing environment</w:t>
            </w:r>
          </w:p>
          <w:p w:rsidR="00A958B3" w:rsidRPr="00D85218" w:rsidRDefault="00A958B3" w:rsidP="00DC2C83">
            <w:bookmarkStart w:id="0" w:name="_GoBack"/>
            <w:bookmarkEnd w:id="0"/>
          </w:p>
        </w:tc>
      </w:tr>
    </w:tbl>
    <w:p w:rsidR="00EC532D" w:rsidRPr="00EC532D" w:rsidRDefault="00EC532D" w:rsidP="0034161F">
      <w:pPr>
        <w:rPr>
          <w:b/>
          <w:sz w:val="28"/>
          <w:szCs w:val="28"/>
        </w:rPr>
      </w:pPr>
    </w:p>
    <w:sectPr w:rsidR="00EC532D" w:rsidRPr="00EC532D" w:rsidSect="003416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E4" w:rsidRDefault="000355E4" w:rsidP="000355E4">
      <w:pPr>
        <w:spacing w:after="0" w:line="240" w:lineRule="auto"/>
      </w:pPr>
      <w:r>
        <w:separator/>
      </w:r>
    </w:p>
  </w:endnote>
  <w:endnote w:type="continuationSeparator" w:id="0">
    <w:p w:rsidR="000355E4" w:rsidRDefault="000355E4" w:rsidP="0003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E4" w:rsidRDefault="00035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E4" w:rsidRDefault="00035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E4" w:rsidRDefault="0003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E4" w:rsidRDefault="000355E4" w:rsidP="000355E4">
      <w:pPr>
        <w:spacing w:after="0" w:line="240" w:lineRule="auto"/>
      </w:pPr>
      <w:r>
        <w:separator/>
      </w:r>
    </w:p>
  </w:footnote>
  <w:footnote w:type="continuationSeparator" w:id="0">
    <w:p w:rsidR="000355E4" w:rsidRDefault="000355E4" w:rsidP="0003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E4" w:rsidRDefault="00035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E4" w:rsidRDefault="000355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5E4" w:rsidRDefault="00035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E1674"/>
    <w:multiLevelType w:val="hybridMultilevel"/>
    <w:tmpl w:val="26F85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E153F0"/>
    <w:multiLevelType w:val="hybridMultilevel"/>
    <w:tmpl w:val="A860F836"/>
    <w:lvl w:ilvl="0" w:tplc="62A24A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33"/>
    <w:rsid w:val="00000D4B"/>
    <w:rsid w:val="000355E4"/>
    <w:rsid w:val="00067555"/>
    <w:rsid w:val="000F0363"/>
    <w:rsid w:val="000F1CC9"/>
    <w:rsid w:val="00133677"/>
    <w:rsid w:val="00177FD8"/>
    <w:rsid w:val="001D15FB"/>
    <w:rsid w:val="00203F8F"/>
    <w:rsid w:val="002F5CB4"/>
    <w:rsid w:val="003228DC"/>
    <w:rsid w:val="0034161F"/>
    <w:rsid w:val="003A28DD"/>
    <w:rsid w:val="003B23F4"/>
    <w:rsid w:val="0041530B"/>
    <w:rsid w:val="0046414B"/>
    <w:rsid w:val="00471A4D"/>
    <w:rsid w:val="004F5355"/>
    <w:rsid w:val="00561CC9"/>
    <w:rsid w:val="00584057"/>
    <w:rsid w:val="005D0E2B"/>
    <w:rsid w:val="00616008"/>
    <w:rsid w:val="00652B30"/>
    <w:rsid w:val="00677F7F"/>
    <w:rsid w:val="006B480B"/>
    <w:rsid w:val="006C5C0E"/>
    <w:rsid w:val="00730E52"/>
    <w:rsid w:val="00772B9A"/>
    <w:rsid w:val="007959BB"/>
    <w:rsid w:val="007B6AF9"/>
    <w:rsid w:val="007F4DDC"/>
    <w:rsid w:val="0080531A"/>
    <w:rsid w:val="00833D07"/>
    <w:rsid w:val="00867D43"/>
    <w:rsid w:val="00882F36"/>
    <w:rsid w:val="00893407"/>
    <w:rsid w:val="008B1111"/>
    <w:rsid w:val="008B132D"/>
    <w:rsid w:val="008F69DE"/>
    <w:rsid w:val="0091514C"/>
    <w:rsid w:val="00981B8D"/>
    <w:rsid w:val="00996AC0"/>
    <w:rsid w:val="009B2F75"/>
    <w:rsid w:val="009E5613"/>
    <w:rsid w:val="009F2137"/>
    <w:rsid w:val="00A83BB8"/>
    <w:rsid w:val="00A958B3"/>
    <w:rsid w:val="00AE79C8"/>
    <w:rsid w:val="00AF24BC"/>
    <w:rsid w:val="00B8153D"/>
    <w:rsid w:val="00B94633"/>
    <w:rsid w:val="00BB0B24"/>
    <w:rsid w:val="00BB1CC2"/>
    <w:rsid w:val="00C6502B"/>
    <w:rsid w:val="00C67D90"/>
    <w:rsid w:val="00CB516E"/>
    <w:rsid w:val="00CE2F84"/>
    <w:rsid w:val="00D14DA5"/>
    <w:rsid w:val="00D6181A"/>
    <w:rsid w:val="00D82D4F"/>
    <w:rsid w:val="00DA4E33"/>
    <w:rsid w:val="00DD1815"/>
    <w:rsid w:val="00E474B1"/>
    <w:rsid w:val="00E55892"/>
    <w:rsid w:val="00E866AC"/>
    <w:rsid w:val="00EC4829"/>
    <w:rsid w:val="00EC532D"/>
    <w:rsid w:val="00EF43DF"/>
    <w:rsid w:val="00F91CDA"/>
    <w:rsid w:val="00F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13B8DD"/>
  <w15:chartTrackingRefBased/>
  <w15:docId w15:val="{332B93B1-FC47-4792-9240-85B79578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3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5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5E4"/>
  </w:style>
  <w:style w:type="paragraph" w:styleId="Footer">
    <w:name w:val="footer"/>
    <w:basedOn w:val="Normal"/>
    <w:link w:val="FooterChar"/>
    <w:uiPriority w:val="99"/>
    <w:unhideWhenUsed/>
    <w:rsid w:val="00035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5E4"/>
  </w:style>
  <w:style w:type="character" w:styleId="Hyperlink">
    <w:name w:val="Hyperlink"/>
    <w:basedOn w:val="DefaultParagraphFont"/>
    <w:uiPriority w:val="99"/>
    <w:unhideWhenUsed/>
    <w:rsid w:val="00F91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A4034-CF02-46AF-9AC7-218DAEA9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Poole</dc:creator>
  <cp:keywords/>
  <dc:description/>
  <cp:lastModifiedBy>Julie Poole</cp:lastModifiedBy>
  <cp:revision>3</cp:revision>
  <dcterms:created xsi:type="dcterms:W3CDTF">2019-01-08T09:14:00Z</dcterms:created>
  <dcterms:modified xsi:type="dcterms:W3CDTF">2019-01-08T09:15:00Z</dcterms:modified>
</cp:coreProperties>
</file>